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17" w:rsidRDefault="00F27417" w:rsidP="00F27417">
      <w:pPr>
        <w:ind w:left="36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 Загальна характеристика</w:t>
      </w:r>
      <w:r>
        <w:rPr>
          <w:b/>
          <w:sz w:val="36"/>
          <w:szCs w:val="36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програми</w:t>
      </w:r>
    </w:p>
    <w:p w:rsidR="00F27417" w:rsidRDefault="00F27417" w:rsidP="00F27417">
      <w:pPr>
        <w:jc w:val="center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128"/>
      </w:tblGrid>
      <w:tr w:rsidR="00F27417" w:rsidTr="00606053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before="120" w:after="120"/>
              <w:jc w:val="center"/>
            </w:pPr>
            <w:r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F574A8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81717E" w:rsidRDefault="00F27417" w:rsidP="00606053">
            <w:pPr>
              <w:spacing w:before="120" w:after="120"/>
              <w:jc w:val="center"/>
              <w:rPr>
                <w:lang w:val="uk-UA"/>
              </w:rPr>
            </w:pPr>
            <w:r w:rsidRPr="0081717E">
              <w:rPr>
                <w:lang w:val="uk-UA"/>
              </w:rPr>
              <w:t xml:space="preserve">Розпорядження № 157-р від 28 червня 2022 р. </w:t>
            </w:r>
          </w:p>
          <w:p w:rsidR="00F27417" w:rsidRPr="00184385" w:rsidRDefault="00F27417" w:rsidP="00606053">
            <w:pPr>
              <w:jc w:val="center"/>
              <w:rPr>
                <w:color w:val="000000"/>
                <w:lang w:val="uk-UA"/>
              </w:rPr>
            </w:pP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Розробник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</w:pPr>
            <w:r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proofErr w:type="spellStart"/>
            <w:r w:rsidRPr="00E272C8">
              <w:rPr>
                <w:lang w:val="uk-UA"/>
              </w:rPr>
              <w:t>Співрозробники</w:t>
            </w:r>
            <w:proofErr w:type="spellEnd"/>
            <w:r w:rsidRPr="00E272C8">
              <w:rPr>
                <w:lang w:val="uk-UA"/>
              </w:rPr>
              <w:t xml:space="preserve">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</w:pPr>
            <w:r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F574A8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Учасники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AA3204" w:rsidRDefault="00F27417" w:rsidP="006060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Комунальні підприємства Жмеринської міської територіальної громади, виконавчі органи Жмеринської міської ради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Терміни реалізації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lang w:val="uk-UA"/>
              </w:rPr>
              <w:t>2022-2024 рр.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i/>
                <w:lang w:val="uk-UA"/>
              </w:rPr>
            </w:pPr>
            <w:r w:rsidRPr="00E272C8">
              <w:rPr>
                <w:lang w:val="uk-UA"/>
              </w:rPr>
              <w:t>Етапи виконання програми</w:t>
            </w:r>
          </w:p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lang w:val="uk-UA"/>
              </w:rPr>
              <w:t>1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50850" w:rsidRDefault="00F27417" w:rsidP="00606053">
            <w:pPr>
              <w:jc w:val="center"/>
              <w:rPr>
                <w:lang w:val="uk-UA"/>
              </w:rPr>
            </w:pPr>
            <w:r w:rsidRPr="00650850">
              <w:rPr>
                <w:lang w:val="uk-UA"/>
              </w:rPr>
              <w:t>391970,00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E272C8">
              <w:rPr>
                <w:lang w:val="uk-UA"/>
              </w:rPr>
              <w:t>тис.грн</w:t>
            </w:r>
            <w:proofErr w:type="spellEnd"/>
            <w:r w:rsidRPr="00E272C8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50850" w:rsidRDefault="00F27417" w:rsidP="00606053">
            <w:pPr>
              <w:jc w:val="center"/>
              <w:rPr>
                <w:lang w:val="uk-UA"/>
              </w:rPr>
            </w:pPr>
            <w:r w:rsidRPr="00650850">
              <w:rPr>
                <w:lang w:val="uk-UA"/>
              </w:rPr>
              <w:t>391970,00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 xml:space="preserve">- кошти інших бюджетів, </w:t>
            </w:r>
            <w:proofErr w:type="spellStart"/>
            <w:r w:rsidRPr="00E272C8">
              <w:rPr>
                <w:lang w:val="uk-UA"/>
              </w:rPr>
              <w:t>тис.грн</w:t>
            </w:r>
            <w:proofErr w:type="spellEnd"/>
            <w:r w:rsidRPr="00E272C8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 xml:space="preserve">- </w:t>
            </w:r>
            <w:r w:rsidRPr="00650850">
              <w:rPr>
                <w:lang w:val="uk-UA"/>
              </w:rPr>
              <w:t xml:space="preserve">не бюджетні кошти, </w:t>
            </w:r>
            <w:proofErr w:type="spellStart"/>
            <w:r w:rsidRPr="00650850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</w:tbl>
    <w:p w:rsidR="00F27417" w:rsidRDefault="00F27417">
      <w:pPr>
        <w:sectPr w:rsidR="00F27417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F27417" w:rsidRDefault="00F27417" w:rsidP="00F27417">
      <w:pPr>
        <w:ind w:left="11160"/>
        <w:rPr>
          <w:sz w:val="20"/>
          <w:szCs w:val="20"/>
          <w:lang w:val="uk-UA"/>
        </w:rPr>
      </w:pPr>
      <w:r>
        <w:rPr>
          <w:sz w:val="22"/>
          <w:szCs w:val="22"/>
          <w:lang w:val="uk-UA"/>
        </w:rPr>
        <w:lastRenderedPageBreak/>
        <w:t xml:space="preserve">Додаток № 2 до Програми </w:t>
      </w:r>
    </w:p>
    <w:p w:rsidR="00F27417" w:rsidRDefault="00F27417" w:rsidP="00F27417">
      <w:pPr>
        <w:ind w:left="111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F27417" w:rsidRDefault="00F27417" w:rsidP="00F27417">
      <w:pPr>
        <w:ind w:left="11160"/>
        <w:rPr>
          <w:sz w:val="28"/>
          <w:szCs w:val="28"/>
          <w:lang w:val="uk-UA"/>
        </w:rPr>
      </w:pPr>
    </w:p>
    <w:p w:rsidR="00F27417" w:rsidRDefault="00F27417" w:rsidP="00F27417">
      <w:pPr>
        <w:jc w:val="center"/>
        <w:rPr>
          <w:b/>
          <w:bCs/>
          <w:color w:val="000000"/>
          <w:sz w:val="20"/>
          <w:szCs w:val="20"/>
          <w:lang w:val="uk-UA"/>
        </w:rPr>
      </w:pPr>
      <w:r>
        <w:rPr>
          <w:b/>
          <w:i/>
          <w:sz w:val="28"/>
          <w:szCs w:val="28"/>
          <w:lang w:val="uk-U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>
        <w:rPr>
          <w:b/>
          <w:i/>
          <w:sz w:val="28"/>
          <w:szCs w:val="28"/>
          <w:lang w:val="uk-UA"/>
        </w:rPr>
        <w:tab/>
        <w:t>на 2022 – 2024 роки</w:t>
      </w:r>
    </w:p>
    <w:tbl>
      <w:tblPr>
        <w:tblW w:w="1491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402"/>
        <w:gridCol w:w="1050"/>
        <w:gridCol w:w="1230"/>
        <w:gridCol w:w="1545"/>
        <w:gridCol w:w="840"/>
        <w:gridCol w:w="840"/>
        <w:gridCol w:w="916"/>
        <w:gridCol w:w="1254"/>
        <w:gridCol w:w="9"/>
      </w:tblGrid>
      <w:tr w:rsidR="00F27417" w:rsidTr="00606053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Термін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виконан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-ня заходу</w:t>
            </w:r>
          </w:p>
        </w:tc>
        <w:tc>
          <w:tcPr>
            <w:tcW w:w="12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7C3C6C" w:rsidRDefault="00F27417" w:rsidP="00606053">
            <w:pPr>
              <w:jc w:val="center"/>
              <w:rPr>
                <w:sz w:val="20"/>
                <w:szCs w:val="20"/>
              </w:rPr>
            </w:pPr>
            <w:proofErr w:type="spellStart"/>
            <w:r w:rsidRPr="007C3C6C">
              <w:rPr>
                <w:b/>
                <w:bCs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bCs/>
                <w:sz w:val="20"/>
                <w:szCs w:val="20"/>
                <w:lang w:val="uk-UA"/>
              </w:rPr>
              <w:t>,</w:t>
            </w:r>
            <w:r w:rsidRPr="007C3C6C">
              <w:rPr>
                <w:b/>
                <w:bCs/>
                <w:sz w:val="20"/>
                <w:szCs w:val="20"/>
              </w:rPr>
              <w:t xml:space="preserve"> тис. грн.</w:t>
            </w:r>
          </w:p>
        </w:tc>
      </w:tr>
      <w:tr w:rsidR="00F27417" w:rsidTr="00606053">
        <w:trPr>
          <w:gridAfter w:val="1"/>
          <w:wAfter w:w="13" w:type="dxa"/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2023р.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РАЗОМ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27417" w:rsidTr="00606053">
        <w:trPr>
          <w:gridAfter w:val="1"/>
          <w:wAfter w:w="13" w:type="dxa"/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Pr="00A75E35" w:rsidRDefault="00F27417" w:rsidP="0060605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2"/>
                <w:lang w:val="en-US"/>
              </w:rPr>
              <w:t>10</w:t>
            </w:r>
          </w:p>
        </w:tc>
      </w:tr>
      <w:tr w:rsidR="00F27417" w:rsidTr="00606053">
        <w:trPr>
          <w:gridAfter w:val="1"/>
          <w:wAfter w:w="13" w:type="dxa"/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доріг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574A8" w:rsidP="00F574A8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1995</w:t>
            </w:r>
            <w:r w:rsidR="00F27417">
              <w:rPr>
                <w:b/>
                <w:b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22C17" w:rsidRDefault="00F27417" w:rsidP="00606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330EC">
              <w:rPr>
                <w:b/>
                <w:bCs/>
                <w:color w:val="000000"/>
                <w:sz w:val="20"/>
                <w:szCs w:val="18"/>
                <w:lang w:val="uk-UA"/>
              </w:rPr>
              <w:t>4</w:t>
            </w:r>
            <w:r w:rsidRPr="00E330EC">
              <w:rPr>
                <w:b/>
                <w:bCs/>
                <w:color w:val="000000"/>
                <w:sz w:val="20"/>
                <w:szCs w:val="18"/>
              </w:rPr>
              <w:t>0000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574A8" w:rsidP="00F574A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99</w:t>
            </w:r>
            <w:r w:rsidR="00F27417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95</w:t>
            </w:r>
            <w:r w:rsidR="00F2741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8021B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A8021B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F574A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F574A8">
              <w:rPr>
                <w:sz w:val="20"/>
                <w:szCs w:val="20"/>
                <w:lang w:val="uk-UA"/>
              </w:rPr>
              <w:t>9</w:t>
            </w:r>
            <w:r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25000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25000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F574A8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6</w:t>
            </w:r>
            <w:r w:rsidR="00F574A8">
              <w:rPr>
                <w:color w:val="000000"/>
                <w:sz w:val="20"/>
                <w:szCs w:val="20"/>
                <w:lang w:val="uk-UA"/>
              </w:rPr>
              <w:t>9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000,00</w:t>
            </w:r>
          </w:p>
        </w:tc>
      </w:tr>
      <w:tr w:rsidR="00F27417" w:rsidTr="00606053">
        <w:trPr>
          <w:gridAfter w:val="1"/>
          <w:wAfter w:w="13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8021B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A8021B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697B23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574A8" w:rsidP="00F574A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  <w:r w:rsidR="00F27417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F574A8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3</w:t>
            </w:r>
            <w:r w:rsidR="00F574A8">
              <w:rPr>
                <w:color w:val="000000"/>
                <w:sz w:val="20"/>
                <w:szCs w:val="20"/>
                <w:lang w:val="uk-UA"/>
              </w:rPr>
              <w:t>0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F574A8">
              <w:rPr>
                <w:color w:val="000000"/>
                <w:sz w:val="20"/>
                <w:szCs w:val="20"/>
                <w:lang w:val="uk-UA"/>
              </w:rPr>
              <w:t>95</w:t>
            </w:r>
            <w:r>
              <w:rPr>
                <w:color w:val="000000"/>
                <w:sz w:val="20"/>
                <w:szCs w:val="20"/>
                <w:lang w:val="uk-UA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39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 xml:space="preserve"> 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697B23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F574A8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r w:rsidR="00F574A8">
              <w:rPr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F574A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1 9</w:t>
            </w:r>
            <w:r w:rsidR="00F574A8">
              <w:rPr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3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697B23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8F7EF3" w:rsidRDefault="00F27417" w:rsidP="00606053">
            <w:pPr>
              <w:jc w:val="right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b/>
                <w:bCs/>
                <w:color w:val="FF0000"/>
                <w:sz w:val="20"/>
                <w:szCs w:val="20"/>
                <w:lang w:val="uk-UA"/>
              </w:rPr>
              <w:t>1</w:t>
            </w:r>
            <w:r w:rsid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8</w:t>
            </w:r>
            <w:r>
              <w:rPr>
                <w:b/>
                <w:bCs/>
                <w:color w:val="FF0000"/>
                <w:sz w:val="20"/>
                <w:szCs w:val="20"/>
                <w:lang w:val="uk-UA"/>
              </w:rPr>
              <w:t xml:space="preserve"> </w:t>
            </w:r>
            <w:r w:rsid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9</w:t>
            </w:r>
            <w:r w:rsidRPr="008F7EF3">
              <w:rPr>
                <w:b/>
                <w:bCs/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8F7EF3" w:rsidRDefault="00F27417" w:rsidP="00606053">
            <w:pPr>
              <w:jc w:val="center"/>
              <w:rPr>
                <w:color w:val="FF0000"/>
              </w:rPr>
            </w:pPr>
            <w:r w:rsidRPr="008F7EF3">
              <w:rPr>
                <w:b/>
                <w:bCs/>
                <w:color w:val="FF0000"/>
                <w:sz w:val="20"/>
                <w:szCs w:val="20"/>
                <w:lang w:val="uk-UA"/>
              </w:rPr>
              <w:t>8</w:t>
            </w:r>
            <w:r w:rsid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8</w:t>
            </w:r>
            <w:r>
              <w:rPr>
                <w:b/>
                <w:bCs/>
                <w:color w:val="FF0000"/>
                <w:sz w:val="20"/>
                <w:szCs w:val="20"/>
                <w:lang w:val="uk-UA"/>
              </w:rPr>
              <w:t xml:space="preserve"> </w:t>
            </w:r>
            <w:r w:rsid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9</w:t>
            </w:r>
            <w:r w:rsidRPr="008F7EF3">
              <w:rPr>
                <w:b/>
                <w:bCs/>
                <w:color w:val="FF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6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/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>
              <w:rPr>
                <w:color w:val="000000"/>
                <w:sz w:val="20"/>
                <w:szCs w:val="20"/>
                <w:lang w:val="uk-UA"/>
              </w:rPr>
              <w:t>2022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56 000,00</w:t>
            </w:r>
          </w:p>
        </w:tc>
      </w:tr>
      <w:tr w:rsidR="00F27417" w:rsidTr="00606053">
        <w:trPr>
          <w:gridAfter w:val="1"/>
          <w:wAfter w:w="13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/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C1775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8 9</w:t>
            </w:r>
            <w:r w:rsidR="00F27417">
              <w:rPr>
                <w:color w:val="00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FC1775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3</w:t>
            </w:r>
            <w:r w:rsidR="00FC1775">
              <w:rPr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FC1775">
              <w:rPr>
                <w:color w:val="000000"/>
                <w:sz w:val="20"/>
                <w:szCs w:val="20"/>
                <w:lang w:val="uk-UA"/>
              </w:rPr>
              <w:t>9</w:t>
            </w:r>
            <w:r>
              <w:rPr>
                <w:color w:val="000000"/>
                <w:sz w:val="20"/>
                <w:szCs w:val="20"/>
                <w:lang w:val="uk-UA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6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70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1 90</w:t>
            </w: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5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7 </w:t>
            </w:r>
            <w:r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EB45BB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2 700,00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5.2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2 300,00</w:t>
            </w:r>
          </w:p>
        </w:tc>
      </w:tr>
      <w:tr w:rsidR="00F27417" w:rsidTr="00606053">
        <w:trPr>
          <w:gridAfter w:val="1"/>
          <w:wAfter w:w="13" w:type="dxa"/>
          <w:trHeight w:val="14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4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7 </w:t>
            </w:r>
            <w:r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1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4 800,00</w:t>
            </w:r>
          </w:p>
        </w:tc>
      </w:tr>
      <w:tr w:rsidR="00F27417" w:rsidTr="00606053">
        <w:trPr>
          <w:gridAfter w:val="1"/>
          <w:wAfter w:w="13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color w:val="000000"/>
                <w:sz w:val="20"/>
                <w:szCs w:val="20"/>
                <w:lang w:val="uk-UA"/>
              </w:rPr>
              <w:t>22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2 200,00</w:t>
            </w:r>
          </w:p>
        </w:tc>
      </w:tr>
      <w:tr w:rsidR="00F27417" w:rsidTr="00606053">
        <w:trPr>
          <w:gridAfter w:val="1"/>
          <w:wAfter w:w="13" w:type="dxa"/>
          <w:trHeight w:val="19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951030" w:rsidRDefault="00606053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2</w:t>
            </w:r>
            <w:r w:rsidR="00F27417" w:rsidRP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951030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951030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951030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951030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95103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51030" w:rsidRDefault="00606053" w:rsidP="00606053">
            <w:pPr>
              <w:jc w:val="center"/>
            </w:pPr>
            <w:r w:rsidRPr="00606053">
              <w:rPr>
                <w:b/>
                <w:bCs/>
                <w:color w:val="FF0000"/>
                <w:sz w:val="20"/>
                <w:szCs w:val="20"/>
                <w:lang w:val="uk-UA"/>
              </w:rPr>
              <w:t>8</w:t>
            </w:r>
            <w:r w:rsidR="00F27417" w:rsidRPr="00606053">
              <w:rPr>
                <w:b/>
                <w:bCs/>
                <w:color w:val="FF0000"/>
                <w:sz w:val="20"/>
                <w:szCs w:val="20"/>
              </w:rPr>
              <w:t>00,00</w:t>
            </w:r>
          </w:p>
        </w:tc>
      </w:tr>
      <w:tr w:rsidR="00F27417" w:rsidRPr="00F574A8" w:rsidTr="00606053">
        <w:trPr>
          <w:gridAfter w:val="1"/>
          <w:wAfter w:w="13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Tr="00606053">
        <w:trPr>
          <w:gridAfter w:val="1"/>
          <w:wAfter w:w="13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Нове будівництво мереж зовнішнього освітлення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2 4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7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1 500,00</w:t>
            </w:r>
          </w:p>
        </w:tc>
      </w:tr>
      <w:tr w:rsidR="00F27417" w:rsidTr="00606053">
        <w:trPr>
          <w:gridAfter w:val="1"/>
          <w:wAfter w:w="13" w:type="dxa"/>
          <w:trHeight w:val="1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900,00</w:t>
            </w:r>
          </w:p>
        </w:tc>
      </w:tr>
      <w:tr w:rsidR="00F27417" w:rsidTr="00606053">
        <w:trPr>
          <w:gridAfter w:val="1"/>
          <w:wAfter w:w="13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/>
                <w:bCs/>
                <w:color w:val="000000"/>
                <w:sz w:val="20"/>
                <w:szCs w:val="20"/>
                <w:lang w:val="uk-UA"/>
              </w:rPr>
              <w:t>Реконструкція  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4 66</w:t>
            </w: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</w:t>
            </w:r>
            <w:r>
              <w:rPr>
                <w:color w:val="000000"/>
                <w:sz w:val="20"/>
                <w:szCs w:val="20"/>
                <w:lang w:val="uk-UA"/>
              </w:rPr>
              <w:t>4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>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1 100,00</w:t>
            </w:r>
          </w:p>
        </w:tc>
      </w:tr>
      <w:tr w:rsidR="00F27417" w:rsidTr="00606053">
        <w:trPr>
          <w:gridAfter w:val="1"/>
          <w:wAfter w:w="13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3 560,00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 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Капітальний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5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900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2 700,00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9.3.2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1 800,00</w:t>
            </w:r>
          </w:p>
        </w:tc>
      </w:tr>
      <w:tr w:rsidR="00F27417" w:rsidTr="00606053">
        <w:trPr>
          <w:gridAfter w:val="1"/>
          <w:wAfter w:w="13" w:type="dxa"/>
          <w:trHeight w:val="1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1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та улаштування території парків, скверів, алей, водоймищ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20 </w:t>
            </w:r>
            <w:r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126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13 500,00</w:t>
            </w:r>
          </w:p>
        </w:tc>
      </w:tr>
      <w:tr w:rsidR="00F27417" w:rsidTr="00606053">
        <w:trPr>
          <w:gridAfter w:val="1"/>
          <w:wAfter w:w="13" w:type="dxa"/>
          <w:trHeight w:val="125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11.2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6 500,00</w:t>
            </w:r>
          </w:p>
        </w:tc>
      </w:tr>
      <w:tr w:rsidR="00F27417" w:rsidTr="00606053">
        <w:trPr>
          <w:gridAfter w:val="1"/>
          <w:wAfter w:w="13" w:type="dxa"/>
          <w:trHeight w:val="141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8267A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8267A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100 </w:t>
            </w:r>
            <w:r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8267A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8267A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2 2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Реконструкція, капітальний ремонт братських могил, меморіалів, пам’ятних знаків на території територіальної громади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Реконструкція, капітальний ремонт братських могил, меморіалів, пам’ятних знаків на території територіальної громади 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8267AE">
              <w:rPr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color w:val="000000"/>
                <w:sz w:val="20"/>
                <w:szCs w:val="20"/>
                <w:lang w:val="uk-UA"/>
              </w:rPr>
              <w:t>22</w:t>
            </w:r>
            <w:r w:rsidRPr="008267A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6 5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4 300,00</w:t>
            </w:r>
          </w:p>
        </w:tc>
      </w:tr>
      <w:tr w:rsidR="00F27417" w:rsidTr="00606053">
        <w:trPr>
          <w:gridAfter w:val="1"/>
          <w:wAfter w:w="13" w:type="dxa"/>
          <w:trHeight w:val="127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15.2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2 200,00</w:t>
            </w:r>
          </w:p>
        </w:tc>
      </w:tr>
      <w:tr w:rsidR="00F27417" w:rsidTr="00606053">
        <w:trPr>
          <w:gridAfter w:val="1"/>
          <w:wAfter w:w="13" w:type="dxa"/>
          <w:trHeight w:val="1977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 16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братських могил, меморіалів, пам’ятних знаків на території територіальної громади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братських могил, меморіалів, пам’ятних знаків на території територіальної громади 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F27417" w:rsidRPr="009F1CBF" w:rsidTr="00606053">
        <w:trPr>
          <w:gridAfter w:val="1"/>
          <w:wAfter w:w="13" w:type="dxa"/>
          <w:trHeight w:val="349"/>
        </w:trPr>
        <w:tc>
          <w:tcPr>
            <w:tcW w:w="70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17</w:t>
            </w:r>
          </w:p>
        </w:tc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Pr="008F7EF3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31 760,00</w:t>
            </w:r>
          </w:p>
        </w:tc>
      </w:tr>
      <w:tr w:rsidR="00F27417" w:rsidRPr="009F1CBF" w:rsidTr="00606053">
        <w:trPr>
          <w:gridAfter w:val="1"/>
          <w:wAfter w:w="13" w:type="dxa"/>
          <w:trHeight w:val="34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D4077A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color w:val="FF0000"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39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D4077A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color w:val="FF0000"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3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Cs/>
                <w:color w:val="000000"/>
                <w:sz w:val="20"/>
                <w:szCs w:val="20"/>
                <w:lang w:val="uk-UA"/>
              </w:rPr>
              <w:t>міста Жмеринка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r w:rsidRPr="009F1CBF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9F1CBF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Cs/>
                <w:color w:val="000000"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15</w:t>
            </w:r>
            <w:r w:rsidRPr="009F1CBF">
              <w:rPr>
                <w:bCs/>
                <w:color w:val="000000"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31 760,00</w:t>
            </w:r>
          </w:p>
        </w:tc>
      </w:tr>
      <w:tr w:rsidR="00F27417" w:rsidRPr="009F1CBF" w:rsidTr="00606053">
        <w:trPr>
          <w:gridAfter w:val="1"/>
          <w:wAfter w:w="13" w:type="dxa"/>
          <w:trHeight w:val="28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color w:val="FF0000"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color w:val="FF0000"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F574A8" w:rsidTr="00606053">
        <w:trPr>
          <w:gridAfter w:val="1"/>
          <w:wAfter w:w="13" w:type="dxa"/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17.2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r w:rsidRPr="009F1CBF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9F1CBF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275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color w:val="FF0000"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color w:val="FF0000"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18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2</w:t>
            </w: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350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950,00</w:t>
            </w:r>
          </w:p>
        </w:tc>
      </w:tr>
      <w:tr w:rsidR="00F27417" w:rsidRPr="009F1CBF" w:rsidTr="00606053">
        <w:trPr>
          <w:gridAfter w:val="1"/>
          <w:wAfter w:w="13" w:type="dxa"/>
          <w:trHeight w:val="222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b/>
                <w:color w:val="FF0000"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135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b/>
                <w:color w:val="FF0000"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217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Поточний ремонт будівель і споруд що знаходяться на балансі управління ЖКГ Жмеринської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кошторисних документацій на поточний ремонт, проведення робіт з поточного ремонту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, кошти міжнародних фінансових спонсорів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8F7EF3" w:rsidRDefault="00F27417" w:rsidP="00606053">
            <w:pPr>
              <w:jc w:val="right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b/>
                <w:bCs/>
                <w:color w:val="FF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8F7EF3" w:rsidRDefault="00F27417" w:rsidP="0060605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8F7EF3">
              <w:rPr>
                <w:b/>
                <w:bCs/>
                <w:color w:val="FF0000"/>
                <w:sz w:val="20"/>
                <w:szCs w:val="20"/>
                <w:lang w:val="uk-UA"/>
              </w:rPr>
              <w:t>4 000,00</w:t>
            </w:r>
          </w:p>
        </w:tc>
      </w:tr>
      <w:tr w:rsidR="00F27417" w:rsidTr="00606053">
        <w:trPr>
          <w:gridAfter w:val="1"/>
          <w:wAfter w:w="13" w:type="dxa"/>
          <w:trHeight w:val="1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BB73CC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56EEE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2 500,00</w:t>
            </w: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Tr="00606053">
        <w:trPr>
          <w:gridAfter w:val="1"/>
          <w:wAfter w:w="13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56EEE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1 100,00</w:t>
            </w:r>
          </w:p>
        </w:tc>
      </w:tr>
      <w:tr w:rsidR="00F27417" w:rsidTr="00606053">
        <w:trPr>
          <w:gridAfter w:val="1"/>
          <w:wAfter w:w="13" w:type="dxa"/>
          <w:trHeight w:val="210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Проведення топографо-геодезичних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вишукувань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Проведення топографо-геодезичних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вишукувань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8220C1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8220C1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300,00</w:t>
            </w:r>
          </w:p>
        </w:tc>
      </w:tr>
      <w:tr w:rsidR="00F27417" w:rsidTr="00606053">
        <w:trPr>
          <w:gridAfter w:val="1"/>
          <w:wAfter w:w="13" w:type="dxa"/>
          <w:trHeight w:val="155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8220C1">
              <w:rPr>
                <w:color w:val="000000"/>
                <w:sz w:val="20"/>
                <w:szCs w:val="20"/>
                <w:lang w:val="uk-UA"/>
              </w:rPr>
              <w:t>2021 - 2024рр.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300,00</w:t>
            </w:r>
          </w:p>
        </w:tc>
      </w:tr>
      <w:tr w:rsidR="00F27417" w:rsidRPr="00001F30" w:rsidTr="00606053">
        <w:trPr>
          <w:gridAfter w:val="1"/>
          <w:wAfter w:w="9" w:type="dxa"/>
          <w:trHeight w:val="324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РАЗОМ: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F27417" w:rsidRPr="00001F30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78620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F27417" w:rsidRPr="00001F30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157950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F27417" w:rsidRPr="00650850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18"/>
                <w:lang w:val="uk-UA"/>
              </w:rPr>
            </w:pPr>
            <w:r w:rsidRPr="00650850">
              <w:rPr>
                <w:b/>
                <w:bCs/>
                <w:color w:val="000000"/>
                <w:sz w:val="20"/>
                <w:szCs w:val="18"/>
                <w:lang w:val="uk-UA"/>
              </w:rPr>
              <w:t>155400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27417" w:rsidRPr="00650850" w:rsidRDefault="00F27417" w:rsidP="00606053">
            <w:pPr>
              <w:jc w:val="center"/>
              <w:rPr>
                <w:b/>
                <w:sz w:val="20"/>
                <w:lang w:val="uk-UA"/>
              </w:rPr>
            </w:pPr>
            <w:r w:rsidRPr="00650850">
              <w:rPr>
                <w:b/>
                <w:sz w:val="20"/>
                <w:lang w:val="uk-UA"/>
              </w:rPr>
              <w:t>391</w:t>
            </w:r>
            <w:r>
              <w:rPr>
                <w:b/>
                <w:sz w:val="20"/>
                <w:lang w:val="uk-UA"/>
              </w:rPr>
              <w:t> </w:t>
            </w:r>
            <w:r w:rsidRPr="00650850">
              <w:rPr>
                <w:b/>
                <w:sz w:val="20"/>
                <w:lang w:val="uk-UA"/>
              </w:rPr>
              <w:t>970</w:t>
            </w:r>
            <w:r>
              <w:rPr>
                <w:b/>
                <w:sz w:val="20"/>
                <w:lang w:val="uk-UA"/>
              </w:rPr>
              <w:t>,00</w:t>
            </w:r>
          </w:p>
        </w:tc>
      </w:tr>
    </w:tbl>
    <w:p w:rsidR="00F27417" w:rsidRDefault="00F27417"/>
    <w:sectPr w:rsidR="00F27417" w:rsidSect="00F2741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7"/>
    <w:rsid w:val="00154EEF"/>
    <w:rsid w:val="003F05E0"/>
    <w:rsid w:val="00606053"/>
    <w:rsid w:val="00F27417"/>
    <w:rsid w:val="00F574A8"/>
    <w:rsid w:val="00FC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F076D"/>
  <w15:chartTrackingRefBased/>
  <w15:docId w15:val="{9BF24C16-0563-4C85-AD88-4E5052A5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4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4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741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Ковальова Неля</dc:creator>
  <cp:keywords/>
  <dc:description/>
  <cp:lastModifiedBy>Ковальова Неля</cp:lastModifiedBy>
  <cp:revision>6</cp:revision>
  <cp:lastPrinted>2022-08-17T12:21:00Z</cp:lastPrinted>
  <dcterms:created xsi:type="dcterms:W3CDTF">2022-08-16T13:44:00Z</dcterms:created>
  <dcterms:modified xsi:type="dcterms:W3CDTF">2022-08-17T12:21:00Z</dcterms:modified>
</cp:coreProperties>
</file>